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29" w:rsidRPr="009A6C29" w:rsidRDefault="009A6C29" w:rsidP="009A6C29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9A6C29">
        <w:rPr>
          <w:rFonts w:ascii="宋体" w:hAnsi="宋体"/>
          <w:sz w:val="36"/>
          <w:szCs w:val="36"/>
        </w:rPr>
        <w:t>17　爬天都峰</w:t>
      </w:r>
      <w:r w:rsidR="003F061F">
        <w:rPr>
          <w:rFonts w:ascii="宋体" w:hAnsi="宋体" w:hint="eastAsia"/>
          <w:sz w:val="36"/>
          <w:szCs w:val="36"/>
        </w:rPr>
        <w:t xml:space="preserve"> 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9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教学目标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认识“级、链”等5个生字，读准多音字“相”，会写“级、链”等</w:t>
      </w:r>
      <w:r w:rsidR="00356081">
        <w:rPr>
          <w:rFonts w:ascii="宋体" w:hAnsi="宋体"/>
          <w:sz w:val="24"/>
        </w:rPr>
        <w:t>8</w:t>
      </w:r>
      <w:r w:rsidRPr="009A6C29">
        <w:rPr>
          <w:rFonts w:ascii="宋体" w:hAnsi="宋体"/>
          <w:sz w:val="24"/>
        </w:rPr>
        <w:t>个字，会写“假日、</w:t>
      </w:r>
      <w:r w:rsidR="00E83ABD">
        <w:rPr>
          <w:rFonts w:ascii="宋体" w:hAnsi="宋体" w:hint="eastAsia"/>
          <w:sz w:val="24"/>
        </w:rPr>
        <w:t>云彩</w:t>
      </w:r>
      <w:r w:rsidRPr="009A6C29">
        <w:rPr>
          <w:rFonts w:ascii="宋体" w:hAnsi="宋体"/>
          <w:sz w:val="24"/>
        </w:rPr>
        <w:t>”等1</w:t>
      </w:r>
      <w:r w:rsidR="00356081">
        <w:rPr>
          <w:rFonts w:ascii="宋体" w:hAnsi="宋体"/>
          <w:sz w:val="24"/>
        </w:rPr>
        <w:t>2</w:t>
      </w:r>
      <w:r w:rsidRPr="009A6C29">
        <w:rPr>
          <w:rFonts w:ascii="宋体" w:hAnsi="宋体"/>
          <w:sz w:val="24"/>
        </w:rPr>
        <w:t>个词语。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知道可以按一定顺序写事，抓住怎么想、怎么说、怎么做，把事情发展过程中的重要内容写清楚。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</w:t>
      </w:r>
      <w:r w:rsidR="009A6C29" w:rsidRPr="009A6C29">
        <w:rPr>
          <w:rFonts w:ascii="宋体" w:hAnsi="宋体" w:hint="eastAsia"/>
          <w:sz w:val="24"/>
        </w:rPr>
        <w:t>教学</w:t>
      </w:r>
      <w:r w:rsidR="009A6C29" w:rsidRPr="009A6C29">
        <w:rPr>
          <w:rFonts w:ascii="宋体" w:hAnsi="宋体"/>
          <w:sz w:val="24"/>
        </w:rPr>
        <w:t>重难点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知道可以按一定顺序写事，抓住怎么想、怎么说、怎么做，把事情发展过程中的重要内容写清楚。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教学准备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 w:hint="eastAsia"/>
          <w:sz w:val="24"/>
        </w:rPr>
        <w:t>预习提纲：</w:t>
      </w:r>
      <w:r w:rsidRPr="009A6C29">
        <w:rPr>
          <w:rFonts w:ascii="宋体" w:hAnsi="宋体"/>
          <w:sz w:val="24"/>
        </w:rPr>
        <w:t>完成《状元大课堂·好学案》对应课时预习卡。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准备资料：“状元成才路”多媒体课件。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教学课时　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</w:t>
      </w:r>
      <w:r w:rsidRPr="009A6C29">
        <w:rPr>
          <w:rFonts w:ascii="宋体" w:hAnsi="宋体"/>
          <w:sz w:val="24"/>
        </w:rPr>
        <w:t>2课时</w:t>
      </w:r>
    </w:p>
    <w:p w:rsidR="009A6C29" w:rsidRPr="009A6C29" w:rsidRDefault="009A6C29" w:rsidP="009A6C29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9A6C29">
        <w:rPr>
          <w:rFonts w:ascii="宋体" w:hAnsi="宋体"/>
          <w:sz w:val="36"/>
          <w:szCs w:val="36"/>
        </w:rPr>
        <w:t>第1课时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课时目标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认识“级、链”等5个生字，读准多音字“相”。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知道可以按一定顺序写事，抓住怎么想、怎么说、怎么做，把事情发展过程</w:t>
      </w:r>
      <w:r w:rsidRPr="009A6C29">
        <w:rPr>
          <w:rFonts w:ascii="宋体" w:hAnsi="宋体" w:hint="eastAsia"/>
          <w:sz w:val="24"/>
        </w:rPr>
        <w:t>中的重要内容写清楚。</w:t>
      </w:r>
    </w:p>
    <w:p w:rsidR="009A6C29" w:rsidRPr="009A6C29" w:rsidRDefault="00F41AFB" w:rsidP="009A6C2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C29" w:rsidRPr="009A6C29">
        <w:rPr>
          <w:rFonts w:ascii="宋体" w:hAnsi="宋体"/>
          <w:sz w:val="24"/>
        </w:rPr>
        <w:t xml:space="preserve"> 教学过</w:t>
      </w:r>
      <w:r w:rsidR="009A6C29" w:rsidRPr="009A6C29">
        <w:rPr>
          <w:rFonts w:ascii="宋体" w:hAnsi="宋体" w:hint="eastAsia"/>
          <w:sz w:val="24"/>
        </w:rPr>
        <w:t>程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板块一　图片导入，激发兴趣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谈话：你们去过黄山吗？读了《黄山奇石》一课，你们知道黄山有哪些奇特的景点呢？从谚语“五岳归来不看山，黄山归来不看岳”可见黄山景色的美丽，我们首先一起来欣赏一组黄山的图片。</w:t>
      </w:r>
    </w:p>
    <w:p w:rsidR="009A6C29" w:rsidRPr="009A6C29" w:rsidRDefault="00F41AFB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:rsid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:rsid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lastRenderedPageBreak/>
        <w:t xml:space="preserve">　　　　　　　　</w:t>
      </w:r>
      <w:r w:rsidR="00F41AFB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-1270</wp:posOffset>
            </wp:positionV>
            <wp:extent cx="861695" cy="597535"/>
            <wp:effectExtent l="0" t="0" r="0" b="0"/>
            <wp:wrapNone/>
            <wp:docPr id="25" name="图片 6" descr="F:\2021秋上\上课课件\上课课件制作\四上【教案版】\第五单元\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21秋上\上课课件\上课课件制作\四上【教案版】\第五单元\52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1AFB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-1270</wp:posOffset>
            </wp:positionV>
            <wp:extent cx="914400" cy="607695"/>
            <wp:effectExtent l="0" t="0" r="0" b="0"/>
            <wp:wrapNone/>
            <wp:docPr id="24" name="图片 5" descr="F:\2021秋上\上课课件\上课课件制作\四上【教案版】\第五单元\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21秋上\上课课件\上课课件制作\四上【教案版】\第五单元\51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</w:t>
      </w:r>
      <w:r w:rsidRPr="009A6C29">
        <w:rPr>
          <w:rFonts w:ascii="宋体" w:hAnsi="宋体" w:hint="eastAsia"/>
          <w:sz w:val="24"/>
        </w:rPr>
        <w:t>仙人指路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</w:t>
      </w:r>
      <w:r w:rsidRPr="009A6C29">
        <w:rPr>
          <w:rFonts w:ascii="宋体" w:hAnsi="宋体" w:hint="eastAsia"/>
          <w:sz w:val="24"/>
        </w:rPr>
        <w:t>猴子观海</w:t>
      </w:r>
    </w:p>
    <w:p w:rsidR="009A6C29" w:rsidRDefault="00F41AFB" w:rsidP="009A6C29">
      <w:pPr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239395</wp:posOffset>
            </wp:positionV>
            <wp:extent cx="925195" cy="618490"/>
            <wp:effectExtent l="0" t="0" r="0" b="0"/>
            <wp:wrapNone/>
            <wp:docPr id="23" name="图片 8" descr="F:\2021秋上\上课课件\上课课件制作\四上【教案版】\第五单元\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21秋上\上课课件\上课课件制作\四上【教案版】\第五单元\54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943610</wp:posOffset>
            </wp:positionH>
            <wp:positionV relativeFrom="paragraph">
              <wp:posOffset>292735</wp:posOffset>
            </wp:positionV>
            <wp:extent cx="803275" cy="597535"/>
            <wp:effectExtent l="0" t="0" r="0" b="0"/>
            <wp:wrapNone/>
            <wp:docPr id="22" name="图片 7" descr="F:\2021秋上\上课课件\上课课件制作\四上【教案版】\第五单元\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21秋上\上课课件\上课课件制作\四上【教案版】\第五单元\53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 </w:t>
      </w:r>
      <w:r w:rsidRPr="009A6C29">
        <w:rPr>
          <w:rFonts w:ascii="宋体" w:hAnsi="宋体" w:hint="eastAsia"/>
          <w:sz w:val="24"/>
        </w:rPr>
        <w:t>狮子抢球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 </w:t>
      </w:r>
      <w:r w:rsidRPr="009A6C29">
        <w:rPr>
          <w:rFonts w:ascii="宋体" w:hAnsi="宋体" w:hint="eastAsia"/>
          <w:sz w:val="24"/>
        </w:rPr>
        <w:t>金鸡叫天都</w:t>
      </w:r>
    </w:p>
    <w:p w:rsid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导入：在黄山的东南部，有一座海拔1810米的高峰，叫天都峰。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出示课文插图</w:t>
      </w:r>
      <w:r w:rsidR="000F4838">
        <w:rPr>
          <w:rFonts w:ascii="宋体" w:hAnsi="宋体"/>
          <w:sz w:val="24"/>
        </w:rPr>
        <w:t>）</w:t>
      </w:r>
      <w:r w:rsidRPr="009A6C29">
        <w:rPr>
          <w:rFonts w:ascii="宋体" w:hAnsi="宋体"/>
          <w:sz w:val="24"/>
        </w:rPr>
        <w:t>同学们，你们知道天都峰名字的来历吗？古代称天都峰为“群仙所都”，意为“天上的都会”，故取名“天都峰”。在黄山群峰中，天都峰最为雄伟壮丽。课文中有一个小女孩要爬天都峰，天都峰这么高，她是怎么爬上去的呢？让我们一起去看看吧！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板书课题</w:t>
      </w:r>
      <w:r w:rsidR="000F4838">
        <w:rPr>
          <w:rFonts w:ascii="宋体" w:hAnsi="宋体"/>
          <w:sz w:val="24"/>
        </w:rPr>
        <w:t>）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学生齐读课题。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通过学生熟悉的课文《黄山奇石》导</w:t>
      </w:r>
      <w:r w:rsidR="009A6C29" w:rsidRPr="009A6C29">
        <w:rPr>
          <w:rFonts w:ascii="宋体" w:hAnsi="宋体" w:hint="eastAsia"/>
          <w:sz w:val="24"/>
        </w:rPr>
        <w:t>入，激发学生的阅读兴趣；通过介绍天都峰，引发学生新的阅读期待。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板块二　初读课文，整体感知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自由读课文，读准字音，读通句子，遇到难懂的地方多读几次。边读边想：课文写了一件什么事？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识记生字。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指名认读“我会认”中的生字。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指导识记。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①认读词语。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课件出示：石级　铁链　攀登　辫子　笑呵呵</w:t>
      </w:r>
      <w:r w:rsidR="000F4838">
        <w:rPr>
          <w:rFonts w:ascii="宋体" w:hAnsi="宋体"/>
          <w:sz w:val="24"/>
        </w:rPr>
        <w:t>）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②比一比，读一读。</w:t>
      </w:r>
    </w:p>
    <w:p w:rsidR="000F4838" w:rsidRPr="000F4838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  <w:em w:val="underDot"/>
        </w:rPr>
        <w:t>辫</w:t>
      </w:r>
      <w:r w:rsidRPr="009A6C29">
        <w:rPr>
          <w:rFonts w:ascii="宋体" w:hAnsi="宋体"/>
          <w:sz w:val="24"/>
        </w:rPr>
        <w:t>子　　花</w:t>
      </w:r>
      <w:r w:rsidRPr="009A6C29">
        <w:rPr>
          <w:rFonts w:ascii="宋体" w:hAnsi="宋体"/>
          <w:sz w:val="24"/>
          <w:em w:val="underDot"/>
        </w:rPr>
        <w:t>瓣</w:t>
      </w:r>
      <w:r w:rsidRPr="009A6C29">
        <w:rPr>
          <w:rFonts w:ascii="宋体" w:hAnsi="宋体"/>
          <w:sz w:val="24"/>
        </w:rPr>
        <w:t xml:space="preserve">　　</w:t>
      </w:r>
      <w:r w:rsidRPr="009A6C29">
        <w:rPr>
          <w:rFonts w:ascii="宋体" w:hAnsi="宋体"/>
          <w:sz w:val="24"/>
          <w:em w:val="underDot"/>
        </w:rPr>
        <w:t>辩</w:t>
      </w:r>
      <w:r w:rsidRPr="009A6C29">
        <w:rPr>
          <w:rFonts w:ascii="宋体" w:hAnsi="宋体"/>
          <w:sz w:val="24"/>
        </w:rPr>
        <w:t xml:space="preserve">论　　</w:t>
      </w:r>
      <w:r w:rsidRPr="009A6C29">
        <w:rPr>
          <w:rFonts w:ascii="宋体" w:hAnsi="宋体"/>
          <w:sz w:val="24"/>
          <w:em w:val="underDot"/>
        </w:rPr>
        <w:t>辨</w:t>
      </w:r>
      <w:r w:rsidRPr="009A6C29">
        <w:rPr>
          <w:rFonts w:ascii="宋体" w:hAnsi="宋体"/>
          <w:sz w:val="24"/>
        </w:rPr>
        <w:t>别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③指名朗读词语，读准多音字“相”。</w:t>
      </w:r>
    </w:p>
    <w:p w:rsidR="000F4838" w:rsidRPr="000F4838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相信　　相会　　相加　　一张相　　相片　　照相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指名交流：课文写了一件什么事？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假日里“我”和爸爸爬天都峰的事</w:t>
      </w:r>
      <w:r w:rsidR="000F4838">
        <w:rPr>
          <w:rFonts w:ascii="宋体" w:hAnsi="宋体"/>
          <w:sz w:val="24"/>
        </w:rPr>
        <w:t>）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在初读课文环节，引导学生读准字音，读通句子，并引导学生结合课题</w:t>
      </w:r>
      <w:r w:rsidR="009A6C29" w:rsidRPr="009A6C29">
        <w:rPr>
          <w:rFonts w:ascii="宋体" w:hAnsi="宋体"/>
          <w:sz w:val="24"/>
        </w:rPr>
        <w:lastRenderedPageBreak/>
        <w:t>感知课文的主要内容，培养学生的整体感知能力和概括能力。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板块三　梳理文脉，</w:t>
      </w:r>
      <w:r w:rsidRPr="009A6C29">
        <w:rPr>
          <w:rFonts w:ascii="宋体" w:hAnsi="宋体" w:hint="eastAsia"/>
          <w:sz w:val="24"/>
        </w:rPr>
        <w:t>理清顺序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默读课文，想一想：课文是按照什么顺序写的？你是从哪些句子中发现的？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学生交流。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提问：课文是按什么顺序写的？</w:t>
      </w:r>
      <w:r>
        <w:rPr>
          <w:rFonts w:ascii="宋体" w:hAnsi="宋体"/>
          <w:sz w:val="24"/>
        </w:rPr>
        <w:t>（</w:t>
      </w:r>
      <w:r w:rsidR="009A6C29" w:rsidRPr="009B0B28">
        <w:rPr>
          <w:rFonts w:ascii="楷体" w:eastAsia="楷体" w:hAnsi="楷体"/>
          <w:sz w:val="24"/>
        </w:rPr>
        <w:t>是按爬山前、爬山中、爬上峰顶后的顺序来写的</w:t>
      </w:r>
      <w:r>
        <w:rPr>
          <w:rFonts w:ascii="宋体" w:hAnsi="宋体"/>
          <w:sz w:val="24"/>
        </w:rPr>
        <w:t>）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板书：爬山前</w:t>
      </w:r>
      <w:r w:rsidR="000F4838" w:rsidRPr="000F4838">
        <w:rPr>
          <w:rFonts w:ascii="黑体" w:eastAsia="黑体" w:hAnsi="黑体" w:hint="eastAsia"/>
          <w:sz w:val="24"/>
        </w:rPr>
        <w:t>——</w:t>
      </w:r>
      <w:r w:rsidRPr="009A6C29">
        <w:rPr>
          <w:rFonts w:ascii="宋体" w:hAnsi="宋体"/>
          <w:sz w:val="24"/>
        </w:rPr>
        <w:t>爬山中</w:t>
      </w:r>
      <w:r w:rsidR="000F4838" w:rsidRPr="000F4838">
        <w:rPr>
          <w:rFonts w:ascii="黑体" w:eastAsia="黑体" w:hAnsi="黑体" w:hint="eastAsia"/>
          <w:sz w:val="24"/>
        </w:rPr>
        <w:t>——</w:t>
      </w:r>
      <w:r w:rsidRPr="009A6C29">
        <w:rPr>
          <w:rFonts w:ascii="宋体" w:hAnsi="宋体"/>
          <w:sz w:val="24"/>
        </w:rPr>
        <w:t>爬上峰顶后。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提问：你是从哪些句子中知道的？</w:t>
      </w:r>
    </w:p>
    <w:p w:rsidR="009A6C29" w:rsidRPr="009A6C29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7170"/>
      </w:tblGrid>
      <w:tr w:rsidR="009A6C29" w:rsidRPr="009A6C29" w:rsidTr="00C93F9B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写作顺序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关键句子</w:t>
            </w:r>
          </w:p>
        </w:tc>
      </w:tr>
      <w:tr w:rsidR="009A6C29" w:rsidRPr="009A6C29" w:rsidTr="00C93F9B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爬山</w:t>
            </w:r>
            <w:r w:rsidRPr="009A6C29">
              <w:rPr>
                <w:rFonts w:ascii="宋体" w:hAnsi="宋体" w:hint="eastAsia"/>
                <w:sz w:val="24"/>
              </w:rPr>
              <w:t>前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我站在天都峰脚下抬头望……真叫人发颤！</w:t>
            </w:r>
          </w:p>
        </w:tc>
      </w:tr>
      <w:tr w:rsidR="009A6C29" w:rsidRPr="009A6C29" w:rsidTr="00C93F9B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爬山中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9A6C29" w:rsidRPr="009A6C29" w:rsidRDefault="009A6C29" w:rsidP="000F48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我奋力向峰顶爬去，一会儿攀着铁链上，一会儿手脚并用向上爬，像小猴子一样……</w:t>
            </w:r>
          </w:p>
        </w:tc>
      </w:tr>
      <w:tr w:rsidR="009A6C29" w:rsidRPr="009A6C29" w:rsidTr="00C93F9B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爬上峰顶后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我和老爷爷，还有爸爸，终于都爬上了天都峰顶。</w:t>
            </w:r>
          </w:p>
        </w:tc>
      </w:tr>
    </w:tbl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提问：按照“爬山前</w:t>
      </w:r>
      <w:r w:rsidR="000F4838" w:rsidRPr="000F4838">
        <w:rPr>
          <w:rFonts w:ascii="黑体" w:eastAsia="黑体" w:hAnsi="黑体" w:hint="eastAsia"/>
          <w:sz w:val="24"/>
        </w:rPr>
        <w:t>——</w:t>
      </w:r>
      <w:r w:rsidRPr="009A6C29">
        <w:rPr>
          <w:rFonts w:ascii="宋体" w:hAnsi="宋体"/>
          <w:sz w:val="24"/>
        </w:rPr>
        <w:t>爬山中</w:t>
      </w:r>
      <w:r w:rsidR="000F4838" w:rsidRPr="000F4838">
        <w:rPr>
          <w:rFonts w:ascii="黑体" w:eastAsia="黑体" w:hAnsi="黑体" w:hint="eastAsia"/>
          <w:sz w:val="24"/>
        </w:rPr>
        <w:t>——</w:t>
      </w:r>
      <w:r w:rsidRPr="009A6C29">
        <w:rPr>
          <w:rFonts w:ascii="宋体" w:hAnsi="宋体"/>
          <w:sz w:val="24"/>
        </w:rPr>
        <w:t>爬上峰顶后”的顺序写，有什么好处？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指名交流</w:t>
      </w:r>
      <w:r w:rsidR="000F4838">
        <w:rPr>
          <w:rFonts w:ascii="宋体" w:hAnsi="宋体"/>
          <w:sz w:val="24"/>
        </w:rPr>
        <w:t>）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小结：按一定的顺序写，有助于把整件事的来龙去脉写清楚。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根据文本的特点，引导学生在课文中寻找关键信息，发现文章叙述的顺序，</w:t>
      </w:r>
      <w:r w:rsidR="009A6C29" w:rsidRPr="009A6C29">
        <w:rPr>
          <w:rFonts w:ascii="宋体" w:hAnsi="宋体" w:hint="eastAsia"/>
          <w:sz w:val="24"/>
        </w:rPr>
        <w:t>渗透“写事要按一定的顺序来写”的习作知识。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板块四　聚焦重点，探究写法</w:t>
      </w:r>
    </w:p>
    <w:p w:rsidR="009A6C29" w:rsidRPr="009A6C29" w:rsidRDefault="00F41AFB" w:rsidP="009A6C29">
      <w:pPr>
        <w:spacing w:line="360" w:lineRule="auto"/>
        <w:ind w:firstLineChars="200" w:firstLine="420"/>
        <w:rPr>
          <w:rFonts w:ascii="宋体" w:hAnsi="宋体"/>
          <w:sz w:val="24"/>
          <w:u w:color="00B0F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389890</wp:posOffset>
            </wp:positionV>
            <wp:extent cx="828040" cy="137795"/>
            <wp:effectExtent l="0" t="0" r="0" b="0"/>
            <wp:wrapNone/>
            <wp:docPr id="21" name="图片 9" descr="F:\2021秋上\上课课件\上课课件制作\四上【教案版】\第五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21秋上\上课课件\上课课件制作\四上【教案版】\第五单元\QX01.EPS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6C29" w:rsidRPr="009A6C29">
        <w:rPr>
          <w:rFonts w:ascii="宋体" w:hAnsi="宋体"/>
          <w:sz w:val="24"/>
        </w:rPr>
        <w:t>1</w:t>
      </w:r>
      <w:r w:rsidR="009A6C29">
        <w:rPr>
          <w:rFonts w:ascii="宋体" w:hAnsi="宋体"/>
          <w:sz w:val="24"/>
        </w:rPr>
        <w:t>.</w:t>
      </w:r>
      <w:r w:rsidR="009A6C29" w:rsidRPr="009A6C29">
        <w:rPr>
          <w:rFonts w:ascii="宋体" w:hAnsi="宋体"/>
          <w:sz w:val="24"/>
          <w:u w:val="wave" w:color="00B0F0"/>
        </w:rPr>
        <w:t>默读课文第2～7自然段，想一想：课文是怎样把爬山这件事写清楚的？画出相关的句子，并说说自己的体会。</w:t>
      </w:r>
    </w:p>
    <w:p w:rsidR="009A6C29" w:rsidRPr="009A6C29" w:rsidRDefault="009A6C29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引导学生交流。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指名朗读句子。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教师用课件出示空的表格，并相机把学生交流的句子放在表格相应的位置。</w:t>
      </w:r>
    </w:p>
    <w:p w:rsidR="009A6C29" w:rsidRPr="009A6C29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1"/>
        <w:gridCol w:w="5528"/>
        <w:gridCol w:w="1047"/>
      </w:tblGrid>
      <w:tr w:rsidR="000F4838" w:rsidRPr="009A6C29" w:rsidTr="00C93F9B">
        <w:trPr>
          <w:jc w:val="center"/>
        </w:trPr>
        <w:tc>
          <w:tcPr>
            <w:tcW w:w="8616" w:type="dxa"/>
            <w:gridSpan w:val="3"/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《爬天都峰》第2～7自然段</w:t>
            </w:r>
          </w:p>
        </w:tc>
      </w:tr>
      <w:tr w:rsidR="009A6C29" w:rsidRPr="009A6C29" w:rsidTr="000F4838"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写作角度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语句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A6C29" w:rsidRPr="009A6C29" w:rsidRDefault="009A6C29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>体会</w:t>
            </w:r>
          </w:p>
        </w:tc>
      </w:tr>
      <w:tr w:rsidR="000F4838" w:rsidRPr="009A6C29" w:rsidTr="000F4838"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0F4838" w:rsidRPr="009A6C29" w:rsidRDefault="000F4838" w:rsidP="000F48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 xml:space="preserve">　　啊，峰顶这么高，在云彩上面哩！我爬得上去吗？再看看笔陡的石级，石级边上的铁链，似乎是从天上挂下来的，真叫人发颤！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F4838" w:rsidRPr="009A6C29" w:rsidTr="00C93F9B">
        <w:trPr>
          <w:trHeight w:val="1411"/>
          <w:jc w:val="center"/>
        </w:trPr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838" w:rsidRDefault="000F4838" w:rsidP="000F4838">
            <w:pPr>
              <w:spacing w:line="360" w:lineRule="auto"/>
              <w:ind w:firstLine="480"/>
              <w:jc w:val="left"/>
            </w:pPr>
            <w:r w:rsidRPr="009A6C29">
              <w:rPr>
                <w:rFonts w:ascii="宋体" w:hAnsi="宋体"/>
                <w:sz w:val="24"/>
              </w:rPr>
              <w:t>“小朋友，你也来爬天都峰？”</w:t>
            </w:r>
            <w:r>
              <w:rPr>
                <w:rFonts w:hint="eastAsia"/>
              </w:rPr>
              <w:t xml:space="preserve"> </w:t>
            </w:r>
          </w:p>
          <w:p w:rsidR="000F4838" w:rsidRDefault="000F4838" w:rsidP="000F4838">
            <w:pPr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0F4838">
              <w:rPr>
                <w:rFonts w:ascii="宋体" w:hAnsi="宋体" w:hint="eastAsia"/>
                <w:sz w:val="24"/>
              </w:rPr>
              <w:t>“老爷爷，您也来爬天都峰？”</w:t>
            </w:r>
          </w:p>
          <w:p w:rsidR="000F4838" w:rsidRPr="009A6C29" w:rsidRDefault="000F4838" w:rsidP="000F4838">
            <w:pPr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 w:rsidRPr="000F4838">
              <w:rPr>
                <w:rFonts w:ascii="宋体" w:hAnsi="宋体" w:hint="eastAsia"/>
                <w:sz w:val="24"/>
              </w:rPr>
              <w:t>“对，咱们一起爬吧！”</w:t>
            </w:r>
          </w:p>
        </w:tc>
        <w:tc>
          <w:tcPr>
            <w:tcW w:w="10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F4838" w:rsidRPr="009A6C29" w:rsidTr="000F4838">
        <w:trPr>
          <w:jc w:val="center"/>
        </w:trPr>
        <w:tc>
          <w:tcPr>
            <w:tcW w:w="2041" w:type="dxa"/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0F4838" w:rsidRPr="009A6C29" w:rsidRDefault="000F4838" w:rsidP="000F48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A6C29">
              <w:rPr>
                <w:rFonts w:ascii="宋体" w:hAnsi="宋体"/>
                <w:sz w:val="24"/>
              </w:rPr>
              <w:t xml:space="preserve">　　我奋力向峰顶爬去，一会儿攀着铁链上，一会儿手脚并用向上爬，</w:t>
            </w:r>
            <w:r w:rsidRPr="009A6C29">
              <w:rPr>
                <w:rFonts w:ascii="宋体" w:hAnsi="宋体" w:hint="eastAsia"/>
                <w:sz w:val="24"/>
              </w:rPr>
              <w:t>像小猴子一样……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:rsidR="000F4838" w:rsidRPr="009A6C29" w:rsidRDefault="000F4838" w:rsidP="009A6C2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交流与点拨。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读一读，说说你发现了什么。学生交流，教师相机在表格的第一栏中，从上到下依次填上“怎么想”“怎么说”“怎么做”。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追问：从“怎么想”“怎么说”“怎么做”中，你体会到了什么？教师相机在表格的第三栏中，从上到下依次填上“‘我’对天都峰的高、险感到很害怕”“‘我’与老爷爷都感到既惊讶又赞许，并互相鼓励”“爬山的过程是艰难的”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指导朗读第2～7自然段。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指名读。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指导朗读。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①朗读“怎么想”</w:t>
      </w:r>
      <w:r w:rsidRPr="009A6C29">
        <w:rPr>
          <w:rFonts w:ascii="宋体" w:hAnsi="宋体" w:hint="eastAsia"/>
          <w:sz w:val="24"/>
        </w:rPr>
        <w:t>部分：天都峰那么高，那么险，读出害怕。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 w:hint="eastAsia"/>
          <w:sz w:val="24"/>
        </w:rPr>
        <w:t>②朗读“怎么说”部分：读出惊讶与赞许，可以分角色朗读对话。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 w:hint="eastAsia"/>
          <w:sz w:val="24"/>
        </w:rPr>
        <w:t>③朗读“怎么做”部分：读出爬山过程的艰难。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9A6C29">
        <w:rPr>
          <w:rFonts w:ascii="宋体" w:hAnsi="宋体"/>
          <w:sz w:val="24"/>
        </w:rPr>
        <w:t>小结：作者抓住怎么想、怎么说、怎么做，把爬山的过程写得很清楚。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“课文是怎样把爬山这件事写清楚的？”以此问题为引导，让学生基于自己的阅读经验在课文中找出描写人物内心想法、人物对话以及表示动作的语句，引导概括出这些语句是抓住怎么想、怎么说、怎么做来写的，并通过有感情地朗读进一步体会这些句子在表达上的作用。</w:t>
      </w:r>
    </w:p>
    <w:p w:rsidR="009A6C29" w:rsidRPr="009A6C29" w:rsidRDefault="009A6C29" w:rsidP="009A6C29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9A6C29">
        <w:rPr>
          <w:rFonts w:ascii="宋体" w:hAnsi="宋体"/>
          <w:sz w:val="36"/>
          <w:szCs w:val="36"/>
        </w:rPr>
        <w:t>第2课时</w:t>
      </w:r>
    </w:p>
    <w:p w:rsidR="000F4838" w:rsidRPr="000F4838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4838" w:rsidRPr="000F4838">
        <w:rPr>
          <w:rFonts w:ascii="宋体" w:hAnsi="宋体"/>
          <w:sz w:val="24"/>
        </w:rPr>
        <w:t xml:space="preserve"> 课时目标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会写“级、链”等</w:t>
      </w:r>
      <w:r w:rsidR="00356081">
        <w:rPr>
          <w:rFonts w:ascii="宋体" w:hAnsi="宋体"/>
          <w:sz w:val="24"/>
        </w:rPr>
        <w:t>8</w:t>
      </w:r>
      <w:r w:rsidRPr="009A6C29">
        <w:rPr>
          <w:rFonts w:ascii="宋体" w:hAnsi="宋体"/>
          <w:sz w:val="24"/>
        </w:rPr>
        <w:t>个字，会写“假日、</w:t>
      </w:r>
      <w:r w:rsidR="00E83ABD">
        <w:rPr>
          <w:rFonts w:ascii="宋体" w:hAnsi="宋体" w:hint="eastAsia"/>
          <w:sz w:val="24"/>
        </w:rPr>
        <w:t>云彩</w:t>
      </w:r>
      <w:r w:rsidRPr="009A6C29">
        <w:rPr>
          <w:rFonts w:ascii="宋体" w:hAnsi="宋体"/>
          <w:sz w:val="24"/>
        </w:rPr>
        <w:t>”等1</w:t>
      </w:r>
      <w:r w:rsidR="00356081">
        <w:rPr>
          <w:rFonts w:ascii="宋体" w:hAnsi="宋体"/>
          <w:sz w:val="24"/>
        </w:rPr>
        <w:t>2</w:t>
      </w:r>
      <w:r w:rsidRPr="009A6C29">
        <w:rPr>
          <w:rFonts w:ascii="宋体" w:hAnsi="宋体"/>
          <w:sz w:val="24"/>
        </w:rPr>
        <w:t>个词语。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知道可以按一定顺序写事，抓住怎么想、怎么说、怎么做，把事情发展过程中的重要内容写清楚。</w:t>
      </w:r>
    </w:p>
    <w:p w:rsidR="000F4838" w:rsidRPr="000F4838" w:rsidRDefault="00F41AFB" w:rsidP="000F4838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4838" w:rsidRPr="000F4838">
        <w:rPr>
          <w:rFonts w:ascii="宋体" w:hAnsi="宋体"/>
          <w:sz w:val="24"/>
        </w:rPr>
        <w:t xml:space="preserve"> 教学过</w:t>
      </w:r>
      <w:r w:rsidR="000F4838" w:rsidRPr="000F4838">
        <w:rPr>
          <w:rFonts w:ascii="宋体" w:hAnsi="宋体" w:hint="eastAsia"/>
          <w:sz w:val="24"/>
        </w:rPr>
        <w:t>程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板块一　复习导入，拓展阅读</w:t>
      </w:r>
    </w:p>
    <w:p w:rsidR="009A6C29" w:rsidRPr="009A6C29" w:rsidRDefault="00F41AFB" w:rsidP="009A6C29">
      <w:pPr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80010</wp:posOffset>
            </wp:positionV>
            <wp:extent cx="781050" cy="228600"/>
            <wp:effectExtent l="0" t="0" r="0" b="0"/>
            <wp:wrapNone/>
            <wp:docPr id="20" name="图片 10" descr="F:\2021秋上\上课课件\上课课件制作\四上【教案版】\第五单元\QX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21秋上\上课课件\上课课件制作\四上【教案版】\第五单元\QX02.EPS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6C29" w:rsidRPr="009A6C29">
        <w:rPr>
          <w:rFonts w:ascii="宋体" w:hAnsi="宋体"/>
          <w:sz w:val="24"/>
        </w:rPr>
        <w:t>1</w:t>
      </w:r>
      <w:r w:rsidR="009A6C29">
        <w:rPr>
          <w:rFonts w:ascii="宋体" w:hAnsi="宋体"/>
          <w:sz w:val="24"/>
        </w:rPr>
        <w:t>.</w:t>
      </w:r>
      <w:r w:rsidR="009A6C29" w:rsidRPr="009A6C29">
        <w:rPr>
          <w:rFonts w:ascii="宋体" w:hAnsi="宋体"/>
          <w:sz w:val="24"/>
        </w:rPr>
        <w:t>复习叙事方法。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  <w:u w:color="00B0F0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引导：“我”开始不敢爬，最后爬上去了。</w:t>
      </w:r>
      <w:r w:rsidR="009A6C29" w:rsidRPr="009A6C29">
        <w:rPr>
          <w:rFonts w:ascii="宋体" w:hAnsi="宋体"/>
          <w:sz w:val="24"/>
          <w:u w:val="wave" w:color="00B0F0"/>
        </w:rPr>
        <w:t>课文是怎么把“我”爬山的过程写清楚的？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学生交流。</w:t>
      </w:r>
    </w:p>
    <w:p w:rsidR="000F4838" w:rsidRPr="000F4838" w:rsidRDefault="00F41AFB" w:rsidP="000F483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F4838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4" name="图片 14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怎么想</w:t>
      </w:r>
      <w:r w:rsidRPr="009A6C29">
        <w:rPr>
          <w:rFonts w:ascii="黑体" w:eastAsia="黑体" w:hAnsi="黑体"/>
          <w:sz w:val="24"/>
        </w:rPr>
        <w:t>——</w:t>
      </w:r>
      <w:r w:rsidRPr="009A6C29">
        <w:rPr>
          <w:rFonts w:ascii="宋体" w:hAnsi="宋体"/>
          <w:sz w:val="24"/>
        </w:rPr>
        <w:t>不敢爬　　怎么说</w:t>
      </w:r>
      <w:r w:rsidRPr="009A6C29">
        <w:rPr>
          <w:rFonts w:ascii="黑体" w:eastAsia="黑体" w:hAnsi="黑体"/>
          <w:sz w:val="24"/>
        </w:rPr>
        <w:t>——</w:t>
      </w:r>
      <w:r w:rsidRPr="009A6C29">
        <w:rPr>
          <w:rFonts w:ascii="宋体" w:hAnsi="宋体"/>
          <w:sz w:val="24"/>
        </w:rPr>
        <w:t>相互鼓励　　怎么做</w:t>
      </w:r>
      <w:r w:rsidRPr="009A6C29">
        <w:rPr>
          <w:rFonts w:ascii="黑体" w:eastAsia="黑体" w:hAnsi="黑体"/>
          <w:sz w:val="24"/>
        </w:rPr>
        <w:t>——</w:t>
      </w:r>
      <w:r w:rsidRPr="009A6C29">
        <w:rPr>
          <w:rFonts w:ascii="宋体" w:hAnsi="宋体"/>
          <w:sz w:val="24"/>
        </w:rPr>
        <w:t>奋力攀登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指名分角色朗读第8～10自然段，想一想：从他们的对话中，你读懂了什么？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预设：面对困难要树立战胜困难的勇气和信心，要善于从别人身上汲取力量。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拓展阅读。引导：本文的作者在2006</w:t>
      </w:r>
      <w:r w:rsidRPr="009A6C29">
        <w:rPr>
          <w:rFonts w:ascii="宋体" w:hAnsi="宋体" w:hint="eastAsia"/>
          <w:sz w:val="24"/>
        </w:rPr>
        <w:t>年的时候写了一篇文章</w:t>
      </w:r>
      <w:r w:rsidRPr="009B0B28">
        <w:rPr>
          <w:rFonts w:ascii="黑体" w:eastAsia="黑体" w:hAnsi="黑体" w:hint="eastAsia"/>
          <w:sz w:val="24"/>
        </w:rPr>
        <w:t>——</w:t>
      </w:r>
      <w:r w:rsidRPr="009A6C29">
        <w:rPr>
          <w:rFonts w:ascii="宋体" w:hAnsi="宋体" w:hint="eastAsia"/>
          <w:sz w:val="24"/>
        </w:rPr>
        <w:t>《我写〈爬天都峰〉》，请读一读，读后交流阅读感受，说一说你从写法方面受到的启发。</w:t>
      </w:r>
      <w:r w:rsidR="000F4838">
        <w:rPr>
          <w:rFonts w:ascii="宋体" w:hAnsi="宋体"/>
          <w:sz w:val="24"/>
        </w:rPr>
        <w:t>（</w:t>
      </w:r>
      <w:r w:rsidRPr="009B0B28">
        <w:rPr>
          <w:rFonts w:ascii="楷体" w:eastAsia="楷体" w:hAnsi="楷体"/>
          <w:sz w:val="24"/>
        </w:rPr>
        <w:t>课件出示《我写〈爬天都峰〉》</w:t>
      </w:r>
      <w:r w:rsidR="000F4838">
        <w:rPr>
          <w:rFonts w:ascii="宋体" w:hAnsi="宋体"/>
          <w:sz w:val="24"/>
        </w:rPr>
        <w:t>）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预设：写的事，一定要有亲身体验；突出主题的内容要写清楚。</w:t>
      </w:r>
    </w:p>
    <w:p w:rsidR="009A6C29" w:rsidRPr="009A6C29" w:rsidRDefault="00B33FCE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33FCE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拓展阅读与课文创作相关的资料，让学生了解作者是怎么写出这篇文章的，并从中学习表达的方法。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板块二　创设情境，迁移运用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出示课文插图与文字，教师创设语言情境。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情境：爬呀爬，老爷爷和“我”爬到了半山腰，“</w:t>
      </w:r>
      <w:r w:rsidRPr="009A6C29">
        <w:rPr>
          <w:rFonts w:ascii="宋体" w:hAnsi="宋体" w:hint="eastAsia"/>
          <w:sz w:val="24"/>
        </w:rPr>
        <w:t>我”回头一看，这坡简直就是直角，笔陡笔陡的，再往两边看，都是悬崖峭壁。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 w:hint="eastAsia"/>
          <w:sz w:val="24"/>
        </w:rPr>
        <w:t>教师：这时，“我”会怎么想？怎么说？怎么做呢？想一想，接着写几句话。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A6C29">
        <w:rPr>
          <w:rFonts w:ascii="宋体" w:hAnsi="宋体"/>
          <w:sz w:val="24"/>
        </w:rPr>
        <w:t>学生交流，互相点评。</w:t>
      </w:r>
    </w:p>
    <w:p w:rsidR="009A6C29" w:rsidRPr="009A6C29" w:rsidRDefault="00B33FCE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33FCE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捕捉课文中的空白点，创设情境，让学生展开想象，运用课文里的描写方法进行迁移运用，让学生在语言实践中学习把怎么想、怎么说、怎么做的写出来。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板块三　指导书写，指导积累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引导观察：请认真观察</w:t>
      </w:r>
      <w:r w:rsidR="00356081">
        <w:rPr>
          <w:rFonts w:ascii="宋体" w:hAnsi="宋体"/>
          <w:sz w:val="24"/>
        </w:rPr>
        <w:t>8</w:t>
      </w:r>
      <w:r w:rsidRPr="009A6C29">
        <w:rPr>
          <w:rFonts w:ascii="宋体" w:hAnsi="宋体"/>
          <w:sz w:val="24"/>
        </w:rPr>
        <w:t>个要求会写的字，看看哪几个字不需要指导，一看就会写。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预设：级、链、</w:t>
      </w:r>
      <w:r w:rsidRPr="009A6C29">
        <w:rPr>
          <w:rFonts w:ascii="宋体" w:hAnsi="宋体" w:hint="eastAsia"/>
          <w:sz w:val="24"/>
        </w:rPr>
        <w:t>呵。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A6C29">
        <w:rPr>
          <w:rFonts w:ascii="宋体" w:hAnsi="宋体"/>
          <w:sz w:val="24"/>
        </w:rPr>
        <w:t>学生自由练写。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指导写好笔画多的字：颤、攀。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教师边范写边提示：笔画多，要写得紧凑一些。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学生练写，教师巡视，个别指导。</w:t>
      </w:r>
    </w:p>
    <w:p w:rsidR="009A6C29" w:rsidRPr="009A6C29" w:rsidRDefault="000F4838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</w:t>
      </w:r>
      <w:r w:rsidR="009A6C29" w:rsidRPr="009A6C29"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 w:rsidR="009A6C29" w:rsidRPr="009A6C29">
        <w:rPr>
          <w:rFonts w:ascii="宋体" w:hAnsi="宋体"/>
          <w:sz w:val="24"/>
        </w:rPr>
        <w:t>投影展示学生的书写，评价反馈。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指导容易写错的字：猴、念、辫。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“猴”，单人旁右边不要加短竖，可与“时候”的“候”进行比较。抄写词语：猴子、时候。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“念”，上部分是“今”，不是“令”，不要把“心”字的第三笔点写到“今”字的横折上。抄写词语：纪念、年纪。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“辫”，偏旁是“辛”，抄写词语：辫</w:t>
      </w:r>
      <w:r w:rsidRPr="009A6C29">
        <w:rPr>
          <w:rFonts w:ascii="宋体" w:hAnsi="宋体" w:hint="eastAsia"/>
          <w:sz w:val="24"/>
        </w:rPr>
        <w:t>子、花瓣</w:t>
      </w:r>
      <w:r w:rsidRPr="009A6C29">
        <w:rPr>
          <w:rFonts w:ascii="宋体" w:hAnsi="宋体"/>
          <w:sz w:val="24"/>
        </w:rPr>
        <w:t xml:space="preserve"> 、辩论、辨别。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 w:rsidRPr="009A6C29">
        <w:rPr>
          <w:rFonts w:ascii="宋体" w:hAnsi="宋体"/>
          <w:sz w:val="24"/>
        </w:rPr>
        <w:t>抄写词语：假日、云彩、石级、发颤、年纪、奋力、猴子、纪念、辫子、笑呵呵、鼓舞、居然。</w:t>
      </w:r>
    </w:p>
    <w:p w:rsidR="009A6C29" w:rsidRPr="009A6C29" w:rsidRDefault="00B33FCE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33FCE">
        <w:rPr>
          <w:rFonts w:ascii="宋体" w:hAnsi="宋体" w:hint="eastAsia"/>
          <w:sz w:val="24"/>
        </w:rPr>
        <w:t>【设计意图】</w:t>
      </w:r>
      <w:r w:rsidR="009A6C29" w:rsidRPr="009A6C29">
        <w:rPr>
          <w:rFonts w:ascii="宋体" w:hAnsi="宋体"/>
          <w:sz w:val="24"/>
        </w:rPr>
        <w:t>本教学板块以学定教，对生字的指导不是平均用力，而是突出重点，分层指导，各个击破。先引导学生自主练写简单的字，再分层指导难写字和易错字，最后抄写词语，巩固写字成果，取得了良好的教学效果。</w:t>
      </w:r>
    </w:p>
    <w:p w:rsidR="00B33FCE" w:rsidRPr="00B33FCE" w:rsidRDefault="00F41AFB" w:rsidP="00B33FCE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33FCE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FCE" w:rsidRPr="00B33FCE">
        <w:rPr>
          <w:rFonts w:ascii="宋体" w:hAnsi="宋体"/>
          <w:sz w:val="24"/>
        </w:rPr>
        <w:t xml:space="preserve"> 板书设计</w:t>
      </w:r>
    </w:p>
    <w:p w:rsidR="009A6C29" w:rsidRPr="009A6C29" w:rsidRDefault="009A6C29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17　爬天都峰</w:t>
      </w:r>
    </w:p>
    <w:p w:rsidR="009A6C29" w:rsidRPr="009A6C29" w:rsidRDefault="00F41AFB" w:rsidP="009A6C2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A6C29">
        <w:rPr>
          <w:rFonts w:ascii="宋体" w:hAnsi="宋体"/>
          <w:noProof/>
          <w:sz w:val="24"/>
        </w:rPr>
        <w:drawing>
          <wp:inline distT="0" distB="0" distL="0" distR="0">
            <wp:extent cx="1924050" cy="781050"/>
            <wp:effectExtent l="0" t="0" r="0" b="0"/>
            <wp:docPr id="16" name="图片 16" descr="SJA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JA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FCE" w:rsidRPr="00B33FCE" w:rsidRDefault="00F41AFB" w:rsidP="00B33FC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33FCE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7" name="图片 1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FCE" w:rsidRPr="00B33FCE">
        <w:rPr>
          <w:rFonts w:ascii="宋体" w:hAnsi="宋体"/>
          <w:sz w:val="24"/>
        </w:rPr>
        <w:t xml:space="preserve"> </w:t>
      </w:r>
      <w:r w:rsidR="00B33FCE" w:rsidRPr="00B33FCE">
        <w:rPr>
          <w:rFonts w:ascii="宋体" w:hAnsi="宋体" w:hint="eastAsia"/>
          <w:sz w:val="24"/>
        </w:rPr>
        <w:t>作业</w:t>
      </w:r>
      <w:r w:rsidR="00B33FCE" w:rsidRPr="00B33FCE">
        <w:rPr>
          <w:rFonts w:ascii="宋体" w:hAnsi="宋体"/>
          <w:sz w:val="24"/>
        </w:rPr>
        <w:t>设计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见《状</w:t>
      </w:r>
      <w:r w:rsidRPr="009A6C29">
        <w:rPr>
          <w:rFonts w:ascii="宋体" w:hAnsi="宋体" w:hint="eastAsia"/>
          <w:sz w:val="24"/>
        </w:rPr>
        <w:t>元大课堂·好学案》对应课时作业。</w:t>
      </w:r>
    </w:p>
    <w:p w:rsidR="00B33FCE" w:rsidRPr="00B33FCE" w:rsidRDefault="00F41AFB" w:rsidP="00B33FC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33FCE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8" name="图片 1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FCE" w:rsidRPr="00B33FCE">
        <w:rPr>
          <w:rFonts w:ascii="宋体" w:hAnsi="宋体"/>
          <w:sz w:val="24"/>
        </w:rPr>
        <w:t xml:space="preserve"> </w:t>
      </w:r>
      <w:r w:rsidR="00B33FCE" w:rsidRPr="00B33FCE">
        <w:rPr>
          <w:rFonts w:ascii="宋体" w:hAnsi="宋体" w:hint="eastAsia"/>
          <w:sz w:val="24"/>
        </w:rPr>
        <w:t>教学</w:t>
      </w:r>
      <w:r w:rsidR="00B33FCE" w:rsidRPr="00B33FCE">
        <w:rPr>
          <w:rFonts w:ascii="宋体" w:hAnsi="宋体"/>
          <w:sz w:val="24"/>
        </w:rPr>
        <w:t>反思</w:t>
      </w: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王尚文老师曾说：“语文教学的焦点应该是话语形式，即怎么说，而非说什么。”因此在这一课的教学中，我充分利用好精读课文中精彩的典型段落，从“怎么写”的角度出发，抓住描写主要人物怎么想、怎么说、怎么做的片段，引导学生探究、发现、理解课文表达上的特点。</w:t>
      </w:r>
    </w:p>
    <w:p w:rsid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t>阅读之后设计了读写迁移、提供情境等板块，让学生想象在情境中“我”会怎么想、怎么说、怎么做，在语言实践中体会如何把事情发展过程中的重要内容写清楚。阅读的过</w:t>
      </w:r>
      <w:r w:rsidRPr="009A6C29">
        <w:rPr>
          <w:rFonts w:ascii="宋体" w:hAnsi="宋体" w:hint="eastAsia"/>
          <w:sz w:val="24"/>
        </w:rPr>
        <w:t>程中将读与写有机结合，提高了学生的综合表达能力。</w:t>
      </w:r>
    </w:p>
    <w:p w:rsidR="00B33FCE" w:rsidRPr="00B33FCE" w:rsidRDefault="00B33FCE" w:rsidP="00B33FCE">
      <w:pPr>
        <w:spacing w:line="360" w:lineRule="auto"/>
        <w:rPr>
          <w:rFonts w:ascii="宋体" w:hAnsi="宋体"/>
          <w:sz w:val="24"/>
        </w:rPr>
      </w:pPr>
    </w:p>
    <w:p w:rsidR="00B33FCE" w:rsidRPr="009A6C29" w:rsidRDefault="00B33FCE" w:rsidP="00B33FCE">
      <w:pPr>
        <w:spacing w:line="360" w:lineRule="auto"/>
        <w:rPr>
          <w:rFonts w:ascii="宋体" w:hAnsi="宋体"/>
          <w:sz w:val="24"/>
        </w:rPr>
      </w:pPr>
    </w:p>
    <w:p w:rsidR="009A6C29" w:rsidRPr="009A6C29" w:rsidRDefault="009A6C29" w:rsidP="009A6C2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6C29">
        <w:rPr>
          <w:rFonts w:ascii="宋体" w:hAnsi="宋体"/>
          <w:sz w:val="24"/>
        </w:rPr>
        <w:br w:type="page"/>
      </w:r>
    </w:p>
    <w:p w:rsidR="00063EE5" w:rsidRPr="009A6C29" w:rsidRDefault="00063EE5" w:rsidP="009A6C29">
      <w:pPr>
        <w:spacing w:line="360" w:lineRule="auto"/>
        <w:rPr>
          <w:rFonts w:ascii="宋体" w:hAnsi="宋体"/>
          <w:sz w:val="24"/>
        </w:rPr>
      </w:pPr>
    </w:p>
    <w:sectPr w:rsidR="00063EE5" w:rsidRPr="009A6C29" w:rsidSect="00D53454">
      <w:headerReference w:type="default" r:id="rId22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F66" w:rsidRDefault="00B45F66">
      <w:r>
        <w:separator/>
      </w:r>
    </w:p>
  </w:endnote>
  <w:endnote w:type="continuationSeparator" w:id="0">
    <w:p w:rsidR="00B45F66" w:rsidRDefault="00B4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F66" w:rsidRDefault="00B45F66">
      <w:r>
        <w:separator/>
      </w:r>
    </w:p>
  </w:footnote>
  <w:footnote w:type="continuationSeparator" w:id="0">
    <w:p w:rsidR="00B45F66" w:rsidRDefault="00B45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AD" w:rsidRPr="008145E5" w:rsidRDefault="005E74AD" w:rsidP="008145E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D9"/>
    <w:multiLevelType w:val="hybridMultilevel"/>
    <w:tmpl w:val="427E4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1457EA"/>
    <w:multiLevelType w:val="hybridMultilevel"/>
    <w:tmpl w:val="0FF231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0A56240C"/>
    <w:multiLevelType w:val="hybridMultilevel"/>
    <w:tmpl w:val="49687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EC264A4"/>
    <w:multiLevelType w:val="hybridMultilevel"/>
    <w:tmpl w:val="156627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CEA7371"/>
    <w:multiLevelType w:val="hybridMultilevel"/>
    <w:tmpl w:val="33801A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306B9"/>
    <w:multiLevelType w:val="hybridMultilevel"/>
    <w:tmpl w:val="182E00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41341914"/>
    <w:multiLevelType w:val="hybridMultilevel"/>
    <w:tmpl w:val="3084A5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42B4FC2"/>
    <w:multiLevelType w:val="hybridMultilevel"/>
    <w:tmpl w:val="40DE11E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59711030"/>
    <w:multiLevelType w:val="hybridMultilevel"/>
    <w:tmpl w:val="6CE876A0"/>
    <w:lvl w:ilvl="0" w:tplc="A52024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75144D"/>
    <w:multiLevelType w:val="hybridMultilevel"/>
    <w:tmpl w:val="F1E22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>
    <w:nsid w:val="64E86CE8"/>
    <w:multiLevelType w:val="hybridMultilevel"/>
    <w:tmpl w:val="8AD47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DF7DDE"/>
    <w:multiLevelType w:val="hybridMultilevel"/>
    <w:tmpl w:val="D1149E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77E85E55"/>
    <w:multiLevelType w:val="hybridMultilevel"/>
    <w:tmpl w:val="042ECC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7A125B07"/>
    <w:multiLevelType w:val="hybridMultilevel"/>
    <w:tmpl w:val="CDA00ED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2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14AD2"/>
    <w:rsid w:val="0003539E"/>
    <w:rsid w:val="00041A4A"/>
    <w:rsid w:val="0004329A"/>
    <w:rsid w:val="00055309"/>
    <w:rsid w:val="000635C3"/>
    <w:rsid w:val="00063EE5"/>
    <w:rsid w:val="0008469B"/>
    <w:rsid w:val="000F4838"/>
    <w:rsid w:val="001A7422"/>
    <w:rsid w:val="001B2E8F"/>
    <w:rsid w:val="001B68EC"/>
    <w:rsid w:val="001C5B10"/>
    <w:rsid w:val="001F719A"/>
    <w:rsid w:val="00237E43"/>
    <w:rsid w:val="00244BE0"/>
    <w:rsid w:val="002772A1"/>
    <w:rsid w:val="00296D8D"/>
    <w:rsid w:val="0031466D"/>
    <w:rsid w:val="00354D88"/>
    <w:rsid w:val="00356081"/>
    <w:rsid w:val="00363C9B"/>
    <w:rsid w:val="00395416"/>
    <w:rsid w:val="003A19DC"/>
    <w:rsid w:val="003C3B51"/>
    <w:rsid w:val="003F061F"/>
    <w:rsid w:val="00432EBD"/>
    <w:rsid w:val="00450C36"/>
    <w:rsid w:val="004577C3"/>
    <w:rsid w:val="00473B9F"/>
    <w:rsid w:val="0049499B"/>
    <w:rsid w:val="004C7A49"/>
    <w:rsid w:val="004D5F06"/>
    <w:rsid w:val="004F7FF3"/>
    <w:rsid w:val="0053337F"/>
    <w:rsid w:val="00550CF5"/>
    <w:rsid w:val="00557F5C"/>
    <w:rsid w:val="00581668"/>
    <w:rsid w:val="005C77A2"/>
    <w:rsid w:val="005D386C"/>
    <w:rsid w:val="005E74AD"/>
    <w:rsid w:val="005F3142"/>
    <w:rsid w:val="006711A3"/>
    <w:rsid w:val="006A4BE7"/>
    <w:rsid w:val="006D64CF"/>
    <w:rsid w:val="006D78D6"/>
    <w:rsid w:val="00714D31"/>
    <w:rsid w:val="00721347"/>
    <w:rsid w:val="00726E0B"/>
    <w:rsid w:val="00746B26"/>
    <w:rsid w:val="00771D12"/>
    <w:rsid w:val="007E7621"/>
    <w:rsid w:val="008145E5"/>
    <w:rsid w:val="00821A17"/>
    <w:rsid w:val="008746F1"/>
    <w:rsid w:val="008C4074"/>
    <w:rsid w:val="008D6D22"/>
    <w:rsid w:val="008E66A4"/>
    <w:rsid w:val="00956A28"/>
    <w:rsid w:val="00965CAA"/>
    <w:rsid w:val="00977D8A"/>
    <w:rsid w:val="00981668"/>
    <w:rsid w:val="009A6C29"/>
    <w:rsid w:val="009B0B28"/>
    <w:rsid w:val="009B406E"/>
    <w:rsid w:val="009D23AB"/>
    <w:rsid w:val="00A92FD6"/>
    <w:rsid w:val="00AE2664"/>
    <w:rsid w:val="00AE26ED"/>
    <w:rsid w:val="00B02C2A"/>
    <w:rsid w:val="00B33FCE"/>
    <w:rsid w:val="00B45F66"/>
    <w:rsid w:val="00BB3ED5"/>
    <w:rsid w:val="00BC5FC3"/>
    <w:rsid w:val="00BC7860"/>
    <w:rsid w:val="00C93F9B"/>
    <w:rsid w:val="00C94BBE"/>
    <w:rsid w:val="00CA11E9"/>
    <w:rsid w:val="00CB323E"/>
    <w:rsid w:val="00D001B4"/>
    <w:rsid w:val="00D02E16"/>
    <w:rsid w:val="00D53454"/>
    <w:rsid w:val="00D61F59"/>
    <w:rsid w:val="00D903F2"/>
    <w:rsid w:val="00DD6E40"/>
    <w:rsid w:val="00E03650"/>
    <w:rsid w:val="00E24C11"/>
    <w:rsid w:val="00E34B17"/>
    <w:rsid w:val="00E37108"/>
    <w:rsid w:val="00E45E8A"/>
    <w:rsid w:val="00E55CBE"/>
    <w:rsid w:val="00E83ABD"/>
    <w:rsid w:val="00F352A2"/>
    <w:rsid w:val="00F41AFB"/>
    <w:rsid w:val="00F621F1"/>
    <w:rsid w:val="00F93848"/>
    <w:rsid w:val="00FC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E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956A28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956A28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956A28"/>
    <w:rPr>
      <w:kern w:val="2"/>
      <w:sz w:val="18"/>
      <w:szCs w:val="18"/>
    </w:rPr>
  </w:style>
  <w:style w:type="character" w:customStyle="1" w:styleId="Char0">
    <w:name w:val="页脚 Char"/>
    <w:link w:val="a4"/>
    <w:rsid w:val="00956A28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8145E5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8145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1.EP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1.TIF" TargetMode="External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3.TIF" TargetMode="External"/><Relationship Id="rId20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2.EP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2.TIF" TargetMode="Externa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54.TI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3053</Characters>
  <Application>Microsoft Office Word</Application>
  <DocSecurity>0</DocSecurity>
  <Lines>25</Lines>
  <Paragraphs>7</Paragraphs>
  <ScaleCrop>false</ScaleCrop>
  <Company>China</Company>
  <LinksUpToDate>false</LinksUpToDate>
  <CharactersWithSpaces>3581</CharactersWithSpaces>
  <SharedDoc>false</SharedDoc>
  <HLinks>
    <vt:vector size="36" baseType="variant">
      <vt:variant>
        <vt:i4>1842943807</vt:i4>
      </vt:variant>
      <vt:variant>
        <vt:i4>-1</vt:i4>
      </vt:variant>
      <vt:variant>
        <vt:i4>1029</vt:i4>
      </vt:variant>
      <vt:variant>
        <vt:i4>1</vt:i4>
      </vt:variant>
      <vt:variant>
        <vt:lpwstr>F:\2021秋上\上课课件\上课课件制作\四上【教案版】\第五单元\51.TIF</vt:lpwstr>
      </vt:variant>
      <vt:variant>
        <vt:lpwstr/>
      </vt:variant>
      <vt:variant>
        <vt:i4>1842943804</vt:i4>
      </vt:variant>
      <vt:variant>
        <vt:i4>-1</vt:i4>
      </vt:variant>
      <vt:variant>
        <vt:i4>1030</vt:i4>
      </vt:variant>
      <vt:variant>
        <vt:i4>1</vt:i4>
      </vt:variant>
      <vt:variant>
        <vt:lpwstr>F:\2021秋上\上课课件\上课课件制作\四上【教案版】\第五单元\52.TIF</vt:lpwstr>
      </vt:variant>
      <vt:variant>
        <vt:lpwstr/>
      </vt:variant>
      <vt:variant>
        <vt:i4>1842943805</vt:i4>
      </vt:variant>
      <vt:variant>
        <vt:i4>-1</vt:i4>
      </vt:variant>
      <vt:variant>
        <vt:i4>1031</vt:i4>
      </vt:variant>
      <vt:variant>
        <vt:i4>1</vt:i4>
      </vt:variant>
      <vt:variant>
        <vt:lpwstr>F:\2021秋上\上课课件\上课课件制作\四上【教案版】\第五单元\53.TIF</vt:lpwstr>
      </vt:variant>
      <vt:variant>
        <vt:lpwstr/>
      </vt:variant>
      <vt:variant>
        <vt:i4>1842943802</vt:i4>
      </vt:variant>
      <vt:variant>
        <vt:i4>-1</vt:i4>
      </vt:variant>
      <vt:variant>
        <vt:i4>1032</vt:i4>
      </vt:variant>
      <vt:variant>
        <vt:i4>1</vt:i4>
      </vt:variant>
      <vt:variant>
        <vt:lpwstr>F:\2021秋上\上课课件\上课课件制作\四上【教案版】\第五单元\54.TIF</vt:lpwstr>
      </vt:variant>
      <vt:variant>
        <vt:lpwstr/>
      </vt:variant>
      <vt:variant>
        <vt:i4>1840518998</vt:i4>
      </vt:variant>
      <vt:variant>
        <vt:i4>-1</vt:i4>
      </vt:variant>
      <vt:variant>
        <vt:i4>1033</vt:i4>
      </vt:variant>
      <vt:variant>
        <vt:i4>1</vt:i4>
      </vt:variant>
      <vt:variant>
        <vt:lpwstr>F:\2021秋上\上课课件\上课课件制作\四上【教案版】\第五单元\QX01.EPS</vt:lpwstr>
      </vt:variant>
      <vt:variant>
        <vt:lpwstr/>
      </vt:variant>
      <vt:variant>
        <vt:i4>1840518997</vt:i4>
      </vt:variant>
      <vt:variant>
        <vt:i4>-1</vt:i4>
      </vt:variant>
      <vt:variant>
        <vt:i4>1034</vt:i4>
      </vt:variant>
      <vt:variant>
        <vt:i4>1</vt:i4>
      </vt:variant>
      <vt:variant>
        <vt:lpwstr>F:\2021秋上\上课课件\上课课件制作\四上【教案版】\第五单元\QX02.EPS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2022-05-11T08:34:00Z</dcterms:created>
  <dcterms:modified xsi:type="dcterms:W3CDTF">2024-02-05T13:48:00Z</dcterms:modified>
</cp:coreProperties>
</file>